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E20" w:rsidRDefault="00BB601F" w:rsidP="00BB601F">
      <w:pPr>
        <w:jc w:val="center"/>
        <w:rPr>
          <w:rFonts w:ascii="Times New Roman" w:hAnsi="Times New Roman" w:cs="Times New Roman"/>
          <w:b/>
          <w:sz w:val="52"/>
          <w:szCs w:val="52"/>
        </w:rPr>
      </w:pPr>
      <w:r w:rsidRPr="00BB601F">
        <w:rPr>
          <w:rFonts w:ascii="Times New Roman" w:hAnsi="Times New Roman" w:cs="Times New Roman"/>
          <w:b/>
          <w:sz w:val="52"/>
          <w:szCs w:val="52"/>
        </w:rPr>
        <w:t>OKULUMUZUN TARİHÇESİ</w:t>
      </w:r>
    </w:p>
    <w:p w:rsidR="00BB601F" w:rsidRDefault="00BB601F" w:rsidP="00BB601F">
      <w:pPr>
        <w:rPr>
          <w:rFonts w:ascii="Times New Roman" w:hAnsi="Times New Roman" w:cs="Times New Roman"/>
          <w:b/>
          <w:sz w:val="52"/>
          <w:szCs w:val="52"/>
        </w:rPr>
      </w:pPr>
    </w:p>
    <w:p w:rsidR="00BB601F" w:rsidRPr="00FD26FE" w:rsidRDefault="00BB601F" w:rsidP="00BB601F">
      <w:pPr>
        <w:spacing w:line="480" w:lineRule="auto"/>
        <w:ind w:firstLine="708"/>
        <w:rPr>
          <w:rFonts w:ascii="Times New Roman" w:hAnsi="Times New Roman"/>
          <w:szCs w:val="24"/>
          <w:lang w:bidi="tr-TR"/>
        </w:rPr>
      </w:pPr>
      <w:r w:rsidRPr="00FD26FE">
        <w:rPr>
          <w:rFonts w:ascii="Times New Roman" w:hAnsi="Times New Roman"/>
          <w:szCs w:val="24"/>
          <w:lang w:bidi="tr-TR"/>
        </w:rPr>
        <w:t>Okulumuz ilk olarak 1957 yılında Eğitim ve öğretime açılmıştır. 2013 yılı Aralık ayına kadar hem ilkokul hem de ortaokul olarak ikili eğitim öğretim yapılmaktaydı.</w:t>
      </w:r>
    </w:p>
    <w:p w:rsidR="00BB601F" w:rsidRPr="00FD26FE" w:rsidRDefault="00BB601F" w:rsidP="00BB601F">
      <w:pPr>
        <w:spacing w:line="480" w:lineRule="auto"/>
        <w:ind w:firstLine="708"/>
        <w:rPr>
          <w:rFonts w:ascii="Times New Roman" w:hAnsi="Times New Roman"/>
          <w:szCs w:val="24"/>
          <w:lang w:bidi="tr-TR"/>
        </w:rPr>
      </w:pPr>
      <w:r w:rsidRPr="00FD26FE">
        <w:rPr>
          <w:rFonts w:ascii="Times New Roman" w:hAnsi="Times New Roman"/>
          <w:szCs w:val="24"/>
          <w:lang w:bidi="tr-TR"/>
        </w:rPr>
        <w:t>Okulumuz 2013-2014 Eğitim- Öğretim yılında 8 yıllık kesintisiz eğitim kapsamında açılan 2.kademesi ile tekrar tarihindeki misyonunu üstlenmiş, mezraları olan Türkmen ve Cebekümbet başta olmak üzere Karaburun, Topçatan ve Gölyüzü köylerinin öğrencileri de okula kavuşmuş, halen eğitim öğretime devam etmektedir. Okulumuzda 3 idareci ve 18 öğretmen kadrosu bulunmaktadır. İlkokul ve ortaokul aynı binalarda ders işlemektedir. Bu binanın ısınma sistemi kaloriferdir. 2014-2015 yılında okulumuz taşımalı okula dönüşmüştür. Ortaokulda 1</w:t>
      </w:r>
      <w:r w:rsidR="003E45CF">
        <w:rPr>
          <w:rFonts w:ascii="Times New Roman" w:hAnsi="Times New Roman"/>
          <w:szCs w:val="24"/>
          <w:lang w:bidi="tr-TR"/>
        </w:rPr>
        <w:t>1</w:t>
      </w:r>
      <w:r w:rsidRPr="00FD26FE">
        <w:rPr>
          <w:rFonts w:ascii="Times New Roman" w:hAnsi="Times New Roman"/>
          <w:szCs w:val="24"/>
          <w:lang w:bidi="tr-TR"/>
        </w:rPr>
        <w:t xml:space="preserve"> şube, ilkokulda 6 şube bulunmaktadır. Okulumuz adını onu yaptıran hayırsever vatandaştan almıştır.</w:t>
      </w:r>
    </w:p>
    <w:p w:rsidR="00BB601F" w:rsidRPr="00BB601F" w:rsidRDefault="00BB601F" w:rsidP="00BB601F">
      <w:pPr>
        <w:jc w:val="center"/>
        <w:rPr>
          <w:rFonts w:ascii="Times New Roman" w:hAnsi="Times New Roman" w:cs="Times New Roman"/>
          <w:b/>
          <w:sz w:val="52"/>
          <w:szCs w:val="52"/>
        </w:rPr>
      </w:pPr>
    </w:p>
    <w:sectPr w:rsidR="00BB601F" w:rsidRPr="00BB601F" w:rsidSect="00404E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B601F"/>
    <w:rsid w:val="003E45CF"/>
    <w:rsid w:val="00404E20"/>
    <w:rsid w:val="00BB60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E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Çiftlik</dc:creator>
  <cp:keywords/>
  <dc:description/>
  <cp:lastModifiedBy>HP</cp:lastModifiedBy>
  <cp:revision>3</cp:revision>
  <dcterms:created xsi:type="dcterms:W3CDTF">2019-02-13T11:16:00Z</dcterms:created>
  <dcterms:modified xsi:type="dcterms:W3CDTF">2019-10-15T18:43:00Z</dcterms:modified>
</cp:coreProperties>
</file>